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4787" w14:textId="77777777" w:rsidR="00877018" w:rsidRPr="00D54223" w:rsidRDefault="002F386A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z-Cyrl-UZ"/>
        </w:rPr>
      </w:pPr>
      <w:r w:rsidRPr="00D54223">
        <w:rPr>
          <w:rFonts w:ascii="Times New Roman" w:eastAsia="Calibri" w:hAnsi="Times New Roman" w:cs="Times New Roman"/>
          <w:b/>
          <w:i/>
          <w:sz w:val="28"/>
          <w:szCs w:val="28"/>
          <w:lang w:val="uz-Cyrl-UZ"/>
        </w:rPr>
        <w:t>1-ilova</w:t>
      </w:r>
    </w:p>
    <w:p w14:paraId="16DFCCA1" w14:textId="77777777" w:rsidR="00B93226" w:rsidRPr="00F65B36" w:rsidRDefault="00B93226" w:rsidP="00B9322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5B3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Andijon mashinasozlik instituti “Yilning ilmiy faol talabasi” tanloviga hujjat topshirgan talabgor </w:t>
      </w:r>
      <w:r w:rsidR="00877018" w:rsidRPr="00D5422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bakalavr bosqichi </w:t>
      </w:r>
      <w:r w:rsidRPr="00F65B36">
        <w:rPr>
          <w:rFonts w:ascii="Times New Roman" w:hAnsi="Times New Roman" w:cs="Times New Roman"/>
          <w:b/>
          <w:sz w:val="28"/>
          <w:szCs w:val="28"/>
          <w:lang w:val="uz-Cyrl-UZ"/>
        </w:rPr>
        <w:t>talabalar</w:t>
      </w:r>
      <w:r w:rsidR="00877018" w:rsidRPr="00D54223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Pr="00F65B3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uchun baholash mezoni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7138"/>
        <w:gridCol w:w="1536"/>
      </w:tblGrid>
      <w:tr w:rsidR="00B93226" w:rsidRPr="007F0A1C" w14:paraId="55F5CE5F" w14:textId="77777777" w:rsidTr="0087701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F403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16B" w14:textId="77777777" w:rsidR="00B93226" w:rsidRPr="007F0A1C" w:rsidRDefault="00B93226" w:rsidP="00834CE1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Ilmiy-tadqiqot faoliyati tahlili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6E6" w14:textId="77777777" w:rsidR="00B93226" w:rsidRPr="007F0A1C" w:rsidRDefault="00B93226" w:rsidP="00834CE1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Reyting ball</w:t>
            </w:r>
          </w:p>
        </w:tc>
      </w:tr>
      <w:tr w:rsidR="00B93226" w:rsidRPr="007F0A1C" w14:paraId="7AA52FEB" w14:textId="77777777" w:rsidTr="00877018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066D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D5D" w14:textId="77777777" w:rsidR="00B93226" w:rsidRPr="007F0A1C" w:rsidRDefault="00B9322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EHM dasturiy ta’minoti va boshqa turdagi mualliflik guvohnomalari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837C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</w:tr>
      <w:tr w:rsidR="00B93226" w:rsidRPr="007F0A1C" w14:paraId="110AD213" w14:textId="77777777" w:rsidTr="0087701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E96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FD7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Rasionalizatorlik taklifi (Ilmiy texnik kengash muhokamasidan o‘tgan)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52A8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10</w:t>
            </w:r>
          </w:p>
        </w:tc>
      </w:tr>
      <w:tr w:rsidR="00B93226" w:rsidRPr="007F0A1C" w14:paraId="41A003A9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CA9D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D37" w14:textId="77777777" w:rsidR="00B93226" w:rsidRPr="007F0A1C" w:rsidRDefault="00F65B36" w:rsidP="00834CE1">
            <w:pPr>
              <w:tabs>
                <w:tab w:val="left" w:pos="4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Xorijiy jurnallardagi maqolalari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B33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12</w:t>
            </w:r>
          </w:p>
        </w:tc>
      </w:tr>
      <w:tr w:rsidR="00B93226" w:rsidRPr="007F0A1C" w14:paraId="6DB5F5A3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608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805E" w14:textId="77777777" w:rsidR="00B93226" w:rsidRPr="007F0A1C" w:rsidRDefault="00F65B36" w:rsidP="00834CE1">
            <w:pP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Mahalliy jurnallaridagi maqolalari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95C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10</w:t>
            </w:r>
          </w:p>
        </w:tc>
      </w:tr>
      <w:tr w:rsidR="00B93226" w:rsidRPr="007F0A1C" w14:paraId="60F2CA3E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5889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662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Texnik ishlanmalar va maketlar ishlab chiqish (Ishlanmalari bilan innovasion yarmarkalarda ishtirok etganligi)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55C1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7</w:t>
            </w:r>
          </w:p>
        </w:tc>
      </w:tr>
      <w:tr w:rsidR="00B93226" w:rsidRPr="007F0A1C" w14:paraId="589FA71A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938C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58B2" w14:textId="77777777" w:rsidR="00B93226" w:rsidRPr="007F0A1C" w:rsidRDefault="00F65B36" w:rsidP="00834CE1">
            <w:pP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Xalqaro konferensiyalardagi materiallari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81A6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7</w:t>
            </w:r>
          </w:p>
        </w:tc>
      </w:tr>
      <w:tr w:rsidR="00B93226" w:rsidRPr="007F0A1C" w14:paraId="23678852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7C90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A4A2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Respublika miqyosidagi konferensiya materiallari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D2A9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5</w:t>
            </w:r>
          </w:p>
        </w:tc>
      </w:tr>
      <w:tr w:rsidR="00B93226" w:rsidRPr="007F0A1C" w14:paraId="35859AD0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CFB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60E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Fan olimpiadalaridagi ishtiroki (Respublika  miqyosidagi)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DE00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B93226" w:rsidRPr="007F0A1C" w14:paraId="69500B10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E38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9053" w14:textId="77777777" w:rsidR="00B93226" w:rsidRPr="007F0A1C" w:rsidRDefault="002F386A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Ko‘rik tanlovlardagi </w:t>
            </w:r>
            <w:r w:rsidR="00F65B36"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ishtiroki (Respublika miqyosidagi)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BCC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B93226" w:rsidRPr="007F0A1C" w14:paraId="783FB9DB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495E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6BD9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Xo‘jalik shartnomalaridagi ishtiroki (ta’lim xizmatlari bo‘yicha)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F5C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8</w:t>
            </w:r>
          </w:p>
        </w:tc>
      </w:tr>
      <w:tr w:rsidR="00B93226" w:rsidRPr="007F0A1C" w14:paraId="3B4245E4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F3CE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962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Ommaviy axborot vositalaridagi materiallari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C61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5</w:t>
            </w:r>
          </w:p>
        </w:tc>
      </w:tr>
      <w:tr w:rsidR="00B93226" w:rsidRPr="007F0A1C" w14:paraId="5510D35E" w14:textId="77777777" w:rsidTr="008770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105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ACF" w14:textId="77777777" w:rsidR="00B93226" w:rsidRPr="007F0A1C" w:rsidRDefault="00F65B36" w:rsidP="00834CE1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Boshqa erishgan yutuqlari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9EA" w14:textId="77777777" w:rsidR="00B93226" w:rsidRPr="007F0A1C" w:rsidRDefault="00B93226" w:rsidP="00834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5</w:t>
            </w:r>
          </w:p>
        </w:tc>
      </w:tr>
    </w:tbl>
    <w:p w14:paraId="0189A36E" w14:textId="77777777" w:rsidR="007F0A1C" w:rsidRDefault="007F0A1C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14:paraId="184F641E" w14:textId="77777777" w:rsidR="007F0A1C" w:rsidRDefault="007F0A1C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14:paraId="38C08C5F" w14:textId="77777777" w:rsidR="002F386A" w:rsidRPr="002F386A" w:rsidRDefault="002F386A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2</w:t>
      </w:r>
      <w:r w:rsidRPr="002F3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-ilova</w:t>
      </w:r>
    </w:p>
    <w:p w14:paraId="4DD5E3B4" w14:textId="77777777" w:rsidR="00B93226" w:rsidRPr="00F65B36" w:rsidRDefault="00F65B36" w:rsidP="00B9322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5B36">
        <w:rPr>
          <w:rFonts w:ascii="Times New Roman" w:hAnsi="Times New Roman" w:cs="Times New Roman"/>
          <w:b/>
          <w:sz w:val="28"/>
          <w:szCs w:val="28"/>
          <w:lang w:val="uz-Cyrl-UZ"/>
        </w:rPr>
        <w:t>Andijon mashinasozlik instituti “Yilning ilmiy faol talabasi” tanloviga hujjat topshirgan talabgor magistrantlar uchun baholash mezoni</w:t>
      </w:r>
    </w:p>
    <w:p w14:paraId="3C3A7262" w14:textId="77777777" w:rsidR="00B93226" w:rsidRPr="00F65B36" w:rsidRDefault="00B93226" w:rsidP="00B9322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z-Cyrl-UZ"/>
        </w:rPr>
      </w:pPr>
    </w:p>
    <w:p w14:paraId="2942E3C8" w14:textId="77777777" w:rsidR="00B93226" w:rsidRDefault="00B93226" w:rsidP="00B932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B9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F7"/>
    <w:multiLevelType w:val="hybridMultilevel"/>
    <w:tmpl w:val="3108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776F2"/>
    <w:multiLevelType w:val="hybridMultilevel"/>
    <w:tmpl w:val="7062E234"/>
    <w:lvl w:ilvl="0" w:tplc="77461DD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240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84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5E"/>
    <w:rsid w:val="00024B22"/>
    <w:rsid w:val="00041AFE"/>
    <w:rsid w:val="00177EA0"/>
    <w:rsid w:val="001961EF"/>
    <w:rsid w:val="00204596"/>
    <w:rsid w:val="002F386A"/>
    <w:rsid w:val="003B10DF"/>
    <w:rsid w:val="005F7241"/>
    <w:rsid w:val="007A142F"/>
    <w:rsid w:val="007F0A1C"/>
    <w:rsid w:val="00834CE1"/>
    <w:rsid w:val="0086208B"/>
    <w:rsid w:val="00863EA7"/>
    <w:rsid w:val="00877018"/>
    <w:rsid w:val="009B5B42"/>
    <w:rsid w:val="00B93226"/>
    <w:rsid w:val="00C176A1"/>
    <w:rsid w:val="00D1179C"/>
    <w:rsid w:val="00D54223"/>
    <w:rsid w:val="00D8175E"/>
    <w:rsid w:val="00E528AD"/>
    <w:rsid w:val="00E87C0F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CA6E"/>
  <w15:docId w15:val="{CEAF985E-C4B6-4F20-9360-13BA8D0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5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B9322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93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Matbuot AndMI</cp:lastModifiedBy>
  <cp:revision>2</cp:revision>
  <cp:lastPrinted>2023-12-12T09:18:00Z</cp:lastPrinted>
  <dcterms:created xsi:type="dcterms:W3CDTF">2023-12-13T05:07:00Z</dcterms:created>
  <dcterms:modified xsi:type="dcterms:W3CDTF">2023-12-13T05:07:00Z</dcterms:modified>
</cp:coreProperties>
</file>