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0C73" w14:textId="77777777" w:rsidR="0066571C" w:rsidRPr="0066571C" w:rsidRDefault="0066571C" w:rsidP="00C9266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spacing w:val="15"/>
          <w:kern w:val="36"/>
          <w:sz w:val="24"/>
          <w:szCs w:val="24"/>
          <w:lang w:val="uz-Latn-UZ" w:eastAsia="ru-RU"/>
        </w:rPr>
      </w:pPr>
      <w:r w:rsidRPr="0066571C">
        <w:rPr>
          <w:rFonts w:ascii="Times New Roman" w:eastAsia="Times New Roman" w:hAnsi="Times New Roman" w:cs="Times New Roman"/>
          <w:b/>
          <w:caps/>
          <w:spacing w:val="15"/>
          <w:kern w:val="36"/>
          <w:sz w:val="24"/>
          <w:szCs w:val="24"/>
          <w:lang w:val="uz-Latn-UZ" w:eastAsia="ru-RU"/>
        </w:rPr>
        <w:t>Tadbirkorlar va sarmoyadorlar diqqatiga!</w:t>
      </w:r>
    </w:p>
    <w:p w14:paraId="72D935E7" w14:textId="77777777" w:rsidR="001669F8" w:rsidRPr="00210C43" w:rsidRDefault="001669F8" w:rsidP="00C926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10A270" w14:textId="1D0A3325" w:rsidR="00C92669" w:rsidRDefault="00C92669" w:rsidP="00C926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C92669">
        <w:rPr>
          <w:rFonts w:ascii="Times New Roman" w:hAnsi="Times New Roman" w:cs="Times New Roman"/>
          <w:sz w:val="26"/>
          <w:szCs w:val="26"/>
          <w:lang w:val="uz-Cyrl-UZ"/>
        </w:rPr>
        <w:t xml:space="preserve">O’zbekiston Respublikasi Vazirlar Mahkamasining 2021-yil 9-sentyabrdagi “Respublikada oliy ta’lim muassasalarida talabalarni turar joy bilan qamrab olish darajasini oshirish </w:t>
      </w:r>
      <w:r w:rsidR="00F01B26">
        <w:rPr>
          <w:rFonts w:ascii="Times New Roman" w:hAnsi="Times New Roman" w:cs="Times New Roman"/>
          <w:sz w:val="26"/>
          <w:szCs w:val="26"/>
          <w:lang w:val="uz-Cyrl-UZ"/>
        </w:rPr>
        <w:br/>
      </w:r>
      <w:r w:rsidRPr="00C92669">
        <w:rPr>
          <w:rFonts w:ascii="Times New Roman" w:hAnsi="Times New Roman" w:cs="Times New Roman"/>
          <w:sz w:val="26"/>
          <w:szCs w:val="26"/>
          <w:lang w:val="uz-Cyrl-UZ"/>
        </w:rPr>
        <w:t>chora-tadbirlari to‘g‘risida”gi 563-sonli qarori qa</w:t>
      </w:r>
      <w:r w:rsidR="0028522F" w:rsidRPr="0028522F">
        <w:rPr>
          <w:rFonts w:ascii="Times New Roman" w:hAnsi="Times New Roman" w:cs="Times New Roman"/>
          <w:sz w:val="26"/>
          <w:szCs w:val="26"/>
        </w:rPr>
        <w:t xml:space="preserve"> </w:t>
      </w:r>
      <w:r w:rsidRPr="00C92669">
        <w:rPr>
          <w:rFonts w:ascii="Times New Roman" w:hAnsi="Times New Roman" w:cs="Times New Roman"/>
          <w:sz w:val="26"/>
          <w:szCs w:val="26"/>
          <w:lang w:val="uz-Cyrl-UZ"/>
        </w:rPr>
        <w:t>bul qilingan. Mazkur qarorda talabalar turar joylarini davlat-xususiy sheriklik asosida xususiy investitsiyalarni jalb qilish orqali barpo etish belgilangan.</w:t>
      </w:r>
    </w:p>
    <w:p w14:paraId="44636094" w14:textId="420CDD6A" w:rsidR="00C92669" w:rsidRDefault="00DD4233" w:rsidP="00DD423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D4233">
        <w:rPr>
          <w:rFonts w:ascii="Times New Roman" w:hAnsi="Times New Roman" w:cs="Times New Roman"/>
          <w:sz w:val="26"/>
          <w:szCs w:val="26"/>
          <w:lang w:val="uz-Cyrl-UZ"/>
        </w:rPr>
        <w:t xml:space="preserve">Andijon mashinasozlik institutiga </w:t>
      </w:r>
      <w:r w:rsidR="00C92669" w:rsidRPr="00C92669">
        <w:rPr>
          <w:rFonts w:ascii="Times New Roman" w:hAnsi="Times New Roman" w:cs="Times New Roman"/>
          <w:sz w:val="26"/>
          <w:szCs w:val="26"/>
          <w:lang w:val="uz-Cyrl-UZ"/>
        </w:rPr>
        <w:t>xususiy tashabbuskor “</w:t>
      </w:r>
      <w:r w:rsidRPr="00DD4233">
        <w:rPr>
          <w:rFonts w:ascii="Times New Roman" w:hAnsi="Times New Roman" w:cs="Times New Roman"/>
          <w:sz w:val="26"/>
          <w:szCs w:val="26"/>
          <w:lang w:val="uz-Cyrl-UZ"/>
        </w:rPr>
        <w:t>Ixtisoslashgan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DD4233">
        <w:rPr>
          <w:rFonts w:ascii="Times New Roman" w:hAnsi="Times New Roman" w:cs="Times New Roman"/>
          <w:sz w:val="26"/>
          <w:szCs w:val="26"/>
          <w:lang w:val="uz-Cyrl-UZ"/>
        </w:rPr>
        <w:t>montaj qurilish ta'mirlash</w:t>
      </w:r>
      <w:r w:rsidR="00C92669" w:rsidRPr="00C92669">
        <w:rPr>
          <w:rFonts w:ascii="Times New Roman" w:hAnsi="Times New Roman" w:cs="Times New Roman"/>
          <w:sz w:val="26"/>
          <w:szCs w:val="26"/>
          <w:lang w:val="uz-Cyrl-UZ"/>
        </w:rPr>
        <w:t xml:space="preserve">” xususiy korxonasi tomonidan tashabbus taklifi, shu jumladan loyiha konsepsiyasi taqdim etilgan. Mazkur loyihada </w:t>
      </w:r>
      <w:r w:rsidRPr="00DD4233">
        <w:rPr>
          <w:rFonts w:ascii="Times New Roman" w:hAnsi="Times New Roman" w:cs="Times New Roman"/>
          <w:sz w:val="26"/>
          <w:szCs w:val="26"/>
          <w:lang w:val="uz-Cyrl-UZ"/>
        </w:rPr>
        <w:t xml:space="preserve">Andijon mashinasozlik </w:t>
      </w:r>
      <w:r w:rsidRPr="000B05D9">
        <w:rPr>
          <w:rFonts w:ascii="Times New Roman" w:hAnsi="Times New Roman" w:cs="Times New Roman"/>
          <w:sz w:val="26"/>
          <w:szCs w:val="26"/>
          <w:lang w:val="uz-Cyrl-UZ"/>
        </w:rPr>
        <w:t xml:space="preserve">institutining </w:t>
      </w:r>
      <w:r w:rsidR="00C92669" w:rsidRPr="000B05D9">
        <w:rPr>
          <w:rFonts w:ascii="Times New Roman" w:hAnsi="Times New Roman" w:cs="Times New Roman"/>
          <w:sz w:val="26"/>
          <w:szCs w:val="26"/>
          <w:lang w:val="uz-Cyrl-UZ"/>
        </w:rPr>
        <w:t>(0.5 gektar)</w:t>
      </w:r>
      <w:r w:rsidR="00C92669" w:rsidRPr="00C92669">
        <w:rPr>
          <w:rFonts w:ascii="Times New Roman" w:hAnsi="Times New Roman" w:cs="Times New Roman"/>
          <w:sz w:val="26"/>
          <w:szCs w:val="26"/>
          <w:lang w:val="uz-Cyrl-UZ"/>
        </w:rPr>
        <w:t xml:space="preserve"> xududida </w:t>
      </w:r>
      <w:r w:rsidR="000B05D9">
        <w:rPr>
          <w:rFonts w:ascii="Times New Roman" w:hAnsi="Times New Roman" w:cs="Times New Roman"/>
          <w:sz w:val="26"/>
          <w:szCs w:val="26"/>
          <w:lang w:val="uz-Cyrl-UZ"/>
        </w:rPr>
        <w:br/>
      </w:r>
      <w:r w:rsidRPr="00DD4233">
        <w:rPr>
          <w:rFonts w:ascii="Times New Roman" w:hAnsi="Times New Roman" w:cs="Times New Roman"/>
          <w:sz w:val="26"/>
          <w:szCs w:val="26"/>
          <w:lang w:val="uz-Cyrl-UZ"/>
        </w:rPr>
        <w:t>6</w:t>
      </w:r>
      <w:r w:rsidR="00C92669" w:rsidRPr="00C92669">
        <w:rPr>
          <w:rFonts w:ascii="Times New Roman" w:hAnsi="Times New Roman" w:cs="Times New Roman"/>
          <w:sz w:val="26"/>
          <w:szCs w:val="26"/>
          <w:lang w:val="uz-Cyrl-UZ"/>
        </w:rPr>
        <w:t>00 o’ringa mo’ljallangan talabalar turar joyi binosini qurish va faoliyatini tashkil etish rejalashtirilgan.</w:t>
      </w:r>
    </w:p>
    <w:p w14:paraId="74BBB779" w14:textId="4FBE5BFB" w:rsidR="001669F8" w:rsidRDefault="001669F8" w:rsidP="00C926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6323C">
        <w:rPr>
          <w:rFonts w:ascii="Times New Roman" w:hAnsi="Times New Roman" w:cs="Times New Roman"/>
          <w:sz w:val="26"/>
          <w:szCs w:val="26"/>
          <w:lang w:val="uz-Cyrl-UZ"/>
        </w:rPr>
        <w:t>Loyiha yuzasidan xususiy sherikni tanlash O‘zbekiston Respublikasining “Davlat-xususiy sheriklik to‘g‘risida”gi Qonuni</w:t>
      </w:r>
      <w:r w:rsidR="0046323C" w:rsidRPr="00104297">
        <w:rPr>
          <w:rFonts w:ascii="Times New Roman" w:hAnsi="Times New Roman" w:cs="Times New Roman"/>
          <w:sz w:val="26"/>
          <w:szCs w:val="26"/>
          <w:lang w:val="uz-Cyrl-UZ"/>
        </w:rPr>
        <w:t xml:space="preserve"> hamda </w:t>
      </w:r>
      <w:r w:rsidRPr="0046323C">
        <w:rPr>
          <w:rFonts w:ascii="Times New Roman" w:hAnsi="Times New Roman" w:cs="Times New Roman"/>
          <w:sz w:val="26"/>
          <w:szCs w:val="26"/>
          <w:lang w:val="uz-Cyrl-UZ"/>
        </w:rPr>
        <w:t xml:space="preserve">O‘zbekiston Respublikasi Vazirlar Mahkamasining </w:t>
      </w:r>
      <w:r w:rsidR="00F01B26">
        <w:rPr>
          <w:rFonts w:ascii="Times New Roman" w:hAnsi="Times New Roman" w:cs="Times New Roman"/>
          <w:sz w:val="26"/>
          <w:szCs w:val="26"/>
          <w:lang w:val="uz-Cyrl-UZ"/>
        </w:rPr>
        <w:br/>
      </w:r>
      <w:r w:rsidRPr="0046323C">
        <w:rPr>
          <w:rFonts w:ascii="Times New Roman" w:hAnsi="Times New Roman" w:cs="Times New Roman"/>
          <w:sz w:val="26"/>
          <w:szCs w:val="26"/>
          <w:lang w:val="uz-Cyrl-UZ"/>
        </w:rPr>
        <w:t>2020 yil 26 apreldagi 259-son “Davlat-xususiy sheriklik loyihalarini amalga oshirish tartibini takomillashtirish to‘g‘risida”gi qarori talablariga binoan amalga oshiriladi.</w:t>
      </w:r>
    </w:p>
    <w:p w14:paraId="7EA03562" w14:textId="77777777" w:rsidR="00C92669" w:rsidRPr="0046323C" w:rsidRDefault="00C92669" w:rsidP="00C926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6323C">
        <w:rPr>
          <w:rFonts w:ascii="Times New Roman" w:hAnsi="Times New Roman" w:cs="Times New Roman"/>
          <w:sz w:val="26"/>
          <w:szCs w:val="26"/>
          <w:lang w:val="uz-Cyrl-UZ"/>
        </w:rPr>
        <w:t>Ilova qilinayotgan hujjatlar:</w:t>
      </w:r>
    </w:p>
    <w:p w14:paraId="4B5BC066" w14:textId="19F41561" w:rsidR="00C92669" w:rsidRPr="00B02C6B" w:rsidRDefault="00C92669" w:rsidP="00C9266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</w:pPr>
      <w:r w:rsidRPr="00B02C6B"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  <w:t>1) Loyiha konsepsiyasi</w:t>
      </w:r>
    </w:p>
    <w:p w14:paraId="0AA88919" w14:textId="3E8AA21C" w:rsidR="00C92669" w:rsidRPr="00B02C6B" w:rsidRDefault="00C92669" w:rsidP="00C9266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</w:pPr>
      <w:r w:rsidRPr="00B02C6B"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  <w:t>2) Loyiha haqida ma’lumot</w:t>
      </w:r>
    </w:p>
    <w:p w14:paraId="73F9C9FE" w14:textId="7DE20918" w:rsidR="00C92669" w:rsidRDefault="00C92669" w:rsidP="00C926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92669">
        <w:rPr>
          <w:rFonts w:ascii="Times New Roman" w:hAnsi="Times New Roman" w:cs="Times New Roman"/>
          <w:sz w:val="26"/>
          <w:szCs w:val="26"/>
          <w:lang w:val="uz-Latn-UZ"/>
        </w:rPr>
        <w:t xml:space="preserve">Mazkur loyihani amalga oshirishdan manfaatdor investorlar 2023-yil </w:t>
      </w:r>
      <w:r w:rsidR="00991B42" w:rsidRPr="00991B42">
        <w:rPr>
          <w:rFonts w:ascii="Times New Roman" w:hAnsi="Times New Roman" w:cs="Times New Roman"/>
          <w:sz w:val="26"/>
          <w:szCs w:val="26"/>
          <w:lang w:val="uz-Cyrl-UZ"/>
        </w:rPr>
        <w:t>7</w:t>
      </w:r>
      <w:r w:rsidRPr="00C92669">
        <w:rPr>
          <w:rFonts w:ascii="Times New Roman" w:hAnsi="Times New Roman" w:cs="Times New Roman"/>
          <w:sz w:val="26"/>
          <w:szCs w:val="26"/>
          <w:lang w:val="uz-Latn-UZ"/>
        </w:rPr>
        <w:t>-</w:t>
      </w:r>
      <w:r w:rsidR="00512011">
        <w:rPr>
          <w:rFonts w:ascii="Times New Roman" w:hAnsi="Times New Roman" w:cs="Times New Roman"/>
          <w:sz w:val="26"/>
          <w:szCs w:val="26"/>
          <w:lang w:val="uz-Latn-UZ"/>
        </w:rPr>
        <w:t>sentabr</w:t>
      </w:r>
      <w:r w:rsidRPr="00C92669">
        <w:rPr>
          <w:rFonts w:ascii="Times New Roman" w:hAnsi="Times New Roman" w:cs="Times New Roman"/>
          <w:sz w:val="26"/>
          <w:szCs w:val="26"/>
          <w:lang w:val="uz-Latn-UZ"/>
        </w:rPr>
        <w:t xml:space="preserve">ga qadar </w:t>
      </w:r>
      <w:r w:rsidRPr="00B02C6B">
        <w:rPr>
          <w:rFonts w:ascii="Times New Roman" w:hAnsi="Times New Roman" w:cs="Times New Roman"/>
          <w:b/>
          <w:bCs/>
          <w:sz w:val="26"/>
          <w:szCs w:val="26"/>
          <w:u w:val="single"/>
          <w:lang w:val="uz-Latn-UZ"/>
        </w:rPr>
        <w:t>“Qiziqish bildirish shakli”</w:t>
      </w:r>
      <w:r>
        <w:rPr>
          <w:rFonts w:ascii="Times New Roman" w:hAnsi="Times New Roman" w:cs="Times New Roman"/>
          <w:b/>
          <w:bCs/>
          <w:sz w:val="26"/>
          <w:szCs w:val="26"/>
          <w:lang w:val="uz-Latn-UZ"/>
        </w:rPr>
        <w:t xml:space="preserve"> </w:t>
      </w:r>
      <w:r w:rsidRPr="00C92669">
        <w:rPr>
          <w:rFonts w:ascii="Times New Roman" w:hAnsi="Times New Roman" w:cs="Times New Roman"/>
          <w:sz w:val="26"/>
          <w:szCs w:val="26"/>
          <w:lang w:val="uz-Latn-UZ"/>
        </w:rPr>
        <w:t>ni quyidagi manzillarga yuborishlari kerak:</w:t>
      </w:r>
    </w:p>
    <w:p w14:paraId="6960E188" w14:textId="4EFDC810" w:rsidR="00C92669" w:rsidRPr="00C10EDC" w:rsidRDefault="00C10EDC" w:rsidP="00C10EDC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10EDC">
        <w:rPr>
          <w:rFonts w:ascii="Times New Roman" w:hAnsi="Times New Roman" w:cs="Times New Roman"/>
          <w:sz w:val="26"/>
          <w:szCs w:val="26"/>
          <w:lang w:val="uz-Latn-UZ"/>
        </w:rPr>
        <w:t>Andijon mashinasozlik instituti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r w:rsidR="00C92669" w:rsidRPr="00C92669">
        <w:rPr>
          <w:rFonts w:ascii="Times New Roman" w:hAnsi="Times New Roman" w:cs="Times New Roman"/>
          <w:sz w:val="26"/>
          <w:szCs w:val="26"/>
          <w:lang w:val="uz-Latn-UZ"/>
        </w:rPr>
        <w:t xml:space="preserve">manzili: </w:t>
      </w:r>
      <w:r w:rsidRPr="00C10EDC">
        <w:rPr>
          <w:rFonts w:ascii="Times New Roman" w:hAnsi="Times New Roman" w:cs="Times New Roman"/>
          <w:sz w:val="26"/>
          <w:szCs w:val="26"/>
          <w:lang w:val="uz-Latn-UZ"/>
        </w:rPr>
        <w:t>170119, Andijon shahar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, </w:t>
      </w:r>
      <w:r w:rsidRPr="00C10EDC">
        <w:rPr>
          <w:rFonts w:ascii="Times New Roman" w:hAnsi="Times New Roman" w:cs="Times New Roman"/>
          <w:sz w:val="26"/>
          <w:szCs w:val="26"/>
          <w:lang w:val="uz-Latn-UZ"/>
        </w:rPr>
        <w:t>B</w:t>
      </w:r>
      <w:r>
        <w:rPr>
          <w:rFonts w:ascii="Times New Roman" w:hAnsi="Times New Roman" w:cs="Times New Roman"/>
          <w:sz w:val="26"/>
          <w:szCs w:val="26"/>
          <w:lang w:val="uz-Latn-UZ"/>
        </w:rPr>
        <w:t>o</w:t>
      </w:r>
      <w:r w:rsidRPr="00C10EDC">
        <w:rPr>
          <w:rFonts w:ascii="Times New Roman" w:hAnsi="Times New Roman" w:cs="Times New Roman"/>
          <w:sz w:val="26"/>
          <w:szCs w:val="26"/>
          <w:lang w:val="uz-Latn-UZ"/>
        </w:rPr>
        <w:t>burshox ko'chasi 56</w:t>
      </w:r>
      <w:r>
        <w:rPr>
          <w:rFonts w:ascii="Times New Roman" w:hAnsi="Times New Roman" w:cs="Times New Roman"/>
          <w:sz w:val="26"/>
          <w:szCs w:val="26"/>
          <w:lang w:val="uz-Latn-UZ"/>
        </w:rPr>
        <w:t>-uy</w:t>
      </w:r>
      <w:r w:rsidR="00C92669" w:rsidRPr="00C10EDC">
        <w:rPr>
          <w:rFonts w:ascii="Times New Roman" w:hAnsi="Times New Roman" w:cs="Times New Roman"/>
          <w:sz w:val="26"/>
          <w:szCs w:val="26"/>
          <w:lang w:val="uz-Latn-UZ"/>
        </w:rPr>
        <w:t>.</w:t>
      </w:r>
    </w:p>
    <w:p w14:paraId="11E9C608" w14:textId="21B476A0" w:rsidR="00C92669" w:rsidRPr="00C92669" w:rsidRDefault="00C92669" w:rsidP="00C92669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92669">
        <w:rPr>
          <w:rFonts w:ascii="Times New Roman" w:hAnsi="Times New Roman" w:cs="Times New Roman"/>
          <w:sz w:val="26"/>
          <w:szCs w:val="26"/>
          <w:lang w:val="uz-Latn-UZ"/>
        </w:rPr>
        <w:t xml:space="preserve">E-mail: </w:t>
      </w:r>
      <w:r w:rsidR="00C10EDC" w:rsidRPr="00C10EDC">
        <w:rPr>
          <w:rFonts w:ascii="Times New Roman" w:hAnsi="Times New Roman" w:cs="Times New Roman"/>
          <w:sz w:val="26"/>
          <w:szCs w:val="26"/>
          <w:lang w:val="uz-Latn-UZ"/>
        </w:rPr>
        <w:t>info@andmiedu.uz</w:t>
      </w:r>
      <w:r w:rsidRPr="00C92669">
        <w:rPr>
          <w:rFonts w:ascii="Times New Roman" w:hAnsi="Times New Roman" w:cs="Times New Roman"/>
          <w:sz w:val="26"/>
          <w:szCs w:val="26"/>
          <w:lang w:val="uz-Latn-UZ"/>
        </w:rPr>
        <w:t xml:space="preserve">, Telefon raqami: </w:t>
      </w:r>
      <w:r w:rsidR="00C10EDC" w:rsidRPr="00C10EDC">
        <w:rPr>
          <w:rFonts w:ascii="Times New Roman" w:hAnsi="Times New Roman" w:cs="Times New Roman"/>
          <w:sz w:val="26"/>
          <w:szCs w:val="26"/>
          <w:lang w:val="uz-Latn-UZ"/>
        </w:rPr>
        <w:t>+998(74)-223-43-67</w:t>
      </w:r>
      <w:r w:rsidRPr="00C92669">
        <w:rPr>
          <w:rFonts w:ascii="Times New Roman" w:hAnsi="Times New Roman" w:cs="Times New Roman"/>
          <w:sz w:val="26"/>
          <w:szCs w:val="26"/>
          <w:lang w:val="uz-Latn-UZ"/>
        </w:rPr>
        <w:t>;</w:t>
      </w:r>
    </w:p>
    <w:p w14:paraId="27B0AFE4" w14:textId="22D9BEBE" w:rsidR="00C92669" w:rsidRDefault="00C92669" w:rsidP="00C9266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92669">
        <w:rPr>
          <w:rFonts w:ascii="Times New Roman" w:hAnsi="Times New Roman" w:cs="Times New Roman"/>
          <w:sz w:val="26"/>
          <w:szCs w:val="26"/>
          <w:lang w:val="uz-Latn-UZ"/>
        </w:rPr>
        <w:t>Oliy ta’lim, fan va innovasiyalar vazirligi manzili:</w:t>
      </w:r>
      <w:r w:rsidRPr="00C92669">
        <w:rPr>
          <w:lang w:val="en-US"/>
        </w:rPr>
        <w:t xml:space="preserve"> </w:t>
      </w:r>
      <w:r w:rsidRPr="00C92669">
        <w:rPr>
          <w:rFonts w:ascii="Times New Roman" w:hAnsi="Times New Roman" w:cs="Times New Roman"/>
          <w:sz w:val="26"/>
          <w:szCs w:val="26"/>
          <w:lang w:val="uz-Latn-UZ"/>
        </w:rPr>
        <w:t xml:space="preserve">100095 Toshkent shahri, </w:t>
      </w:r>
      <w:r>
        <w:rPr>
          <w:rFonts w:ascii="Times New Roman" w:hAnsi="Times New Roman" w:cs="Times New Roman"/>
          <w:sz w:val="26"/>
          <w:szCs w:val="26"/>
          <w:lang w:val="uz-Latn-UZ"/>
        </w:rPr>
        <w:t>Talabalar ko</w:t>
      </w:r>
      <w:r w:rsidRPr="0046323C">
        <w:rPr>
          <w:rFonts w:ascii="Times New Roman" w:hAnsi="Times New Roman" w:cs="Times New Roman"/>
          <w:sz w:val="26"/>
          <w:szCs w:val="26"/>
          <w:lang w:val="uz-Cyrl-UZ"/>
        </w:rPr>
        <w:t>‘</w:t>
      </w:r>
      <w:r>
        <w:rPr>
          <w:rFonts w:ascii="Times New Roman" w:hAnsi="Times New Roman" w:cs="Times New Roman"/>
          <w:sz w:val="26"/>
          <w:szCs w:val="26"/>
          <w:lang w:val="uz-Latn-UZ"/>
        </w:rPr>
        <w:t>chasi</w:t>
      </w:r>
      <w:r w:rsidRPr="00C92669">
        <w:rPr>
          <w:rFonts w:ascii="Times New Roman" w:hAnsi="Times New Roman" w:cs="Times New Roman"/>
          <w:sz w:val="26"/>
          <w:szCs w:val="26"/>
          <w:lang w:val="uz-Latn-UZ"/>
        </w:rPr>
        <w:t>, 7-uy.</w:t>
      </w:r>
    </w:p>
    <w:p w14:paraId="6296134C" w14:textId="2F111DFB" w:rsidR="00C92669" w:rsidRPr="00C92669" w:rsidRDefault="00C92669" w:rsidP="00C92669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92669">
        <w:rPr>
          <w:rFonts w:ascii="Times New Roman" w:hAnsi="Times New Roman" w:cs="Times New Roman"/>
          <w:sz w:val="26"/>
          <w:szCs w:val="26"/>
          <w:lang w:val="uz-Latn-UZ"/>
        </w:rPr>
        <w:t>E-mail: devonxona@edu.uz, Telefon raqami: 71 203-32-23;</w:t>
      </w:r>
    </w:p>
    <w:p w14:paraId="6729091D" w14:textId="77777777" w:rsidR="00C92669" w:rsidRDefault="00C92669" w:rsidP="00C9266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92669">
        <w:rPr>
          <w:rFonts w:ascii="Times New Roman" w:hAnsi="Times New Roman" w:cs="Times New Roman"/>
          <w:sz w:val="26"/>
          <w:szCs w:val="26"/>
          <w:lang w:val="uz-Latn-UZ"/>
        </w:rPr>
        <w:t>Iqtisodiyot va moliya vazirligi manzili: 100017 Toshkent shahri, Istiqlol, 29-uy.</w:t>
      </w:r>
    </w:p>
    <w:p w14:paraId="6D297DB2" w14:textId="25F1BBD4" w:rsidR="00C92669" w:rsidRPr="00C92669" w:rsidRDefault="00C92669" w:rsidP="00C92669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92669">
        <w:rPr>
          <w:rFonts w:ascii="Times New Roman" w:hAnsi="Times New Roman" w:cs="Times New Roman"/>
          <w:sz w:val="26"/>
          <w:szCs w:val="26"/>
          <w:lang w:val="uz-Latn-UZ"/>
        </w:rPr>
        <w:t xml:space="preserve">E-mail: </w:t>
      </w:r>
      <w:hyperlink r:id="rId5" w:history="1">
        <w:r w:rsidR="009679E2" w:rsidRPr="00CD613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dxsh@imv.uz</w:t>
        </w:r>
      </w:hyperlink>
      <w:r w:rsidRPr="00C92669">
        <w:rPr>
          <w:rFonts w:ascii="Times New Roman" w:hAnsi="Times New Roman" w:cs="Times New Roman"/>
          <w:sz w:val="26"/>
          <w:szCs w:val="26"/>
          <w:lang w:val="uz-Latn-UZ"/>
        </w:rPr>
        <w:t>, Tel. raqami:  71 239-15-69, 239-12-52.</w:t>
      </w:r>
    </w:p>
    <w:p w14:paraId="0AC0E349" w14:textId="62EC6E45" w:rsidR="00086346" w:rsidRPr="00C92669" w:rsidRDefault="00C92669" w:rsidP="00C926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92669">
        <w:rPr>
          <w:rFonts w:ascii="Times New Roman" w:hAnsi="Times New Roman" w:cs="Times New Roman"/>
          <w:sz w:val="26"/>
          <w:szCs w:val="26"/>
          <w:lang w:val="uz-Latn-UZ"/>
        </w:rPr>
        <w:t>“DXSH to’g’risida”gi qonunning 17-moddasiga binoan, qiziqish bildirish uchun so’rov va tenderlar (takliflar) olingan taqdirda, davlat sherigi tomonidan loyihaning xususiy tashabbuskori va qiziqish bildirgan uchinchi tomonlar ishtirokida xususiy sherikni aniqlash uchun tender o’tkaziladi.</w:t>
      </w:r>
    </w:p>
    <w:p w14:paraId="06AA09F2" w14:textId="3BEF176A" w:rsidR="0066571C" w:rsidRPr="0066571C" w:rsidRDefault="0066571C" w:rsidP="00C92669">
      <w:pPr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28522F">
        <w:rPr>
          <w:rFonts w:ascii="Times New Roman" w:hAnsi="Times New Roman" w:cs="Times New Roman"/>
          <w:lang w:val="uz-Latn-UZ"/>
        </w:rPr>
        <w:br w:type="page"/>
      </w:r>
      <w:r w:rsidRPr="00320BC0">
        <w:rPr>
          <w:rFonts w:ascii="Times New Roman" w:hAnsi="Times New Roman" w:cs="Times New Roman"/>
          <w:b/>
          <w:lang w:val="en-US"/>
        </w:rPr>
        <w:lastRenderedPageBreak/>
        <w:t>TO THE ATTENTION OF ENTREPRENEURS AND INVESTORS!</w:t>
      </w:r>
    </w:p>
    <w:p w14:paraId="3E7B5A37" w14:textId="641ED9E3" w:rsidR="00F01B26" w:rsidRPr="00F01B26" w:rsidRDefault="00F01B26" w:rsidP="00F01B2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1B26">
        <w:rPr>
          <w:rFonts w:ascii="Times New Roman" w:hAnsi="Times New Roman" w:cs="Times New Roman"/>
          <w:sz w:val="26"/>
          <w:szCs w:val="26"/>
          <w:lang w:val="en-US"/>
        </w:rPr>
        <w:t>Resolution of the Cabinet of Ministers of the Republic of Uzbekistan "On measures to increase the level of accommodation for students in higher education institutions in the Republic" No. 563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 xml:space="preserve">was adopted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 xml:space="preserve">September 9, 2021. This </w:t>
      </w:r>
      <w:r>
        <w:rPr>
          <w:rFonts w:ascii="Times New Roman" w:hAnsi="Times New Roman" w:cs="Times New Roman"/>
          <w:sz w:val="26"/>
          <w:szCs w:val="26"/>
          <w:lang w:val="en-US"/>
        </w:rPr>
        <w:t>resolution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 xml:space="preserve"> stipulates the construction of student </w:t>
      </w:r>
      <w:r>
        <w:rPr>
          <w:rFonts w:ascii="Times New Roman" w:hAnsi="Times New Roman" w:cs="Times New Roman"/>
          <w:sz w:val="26"/>
          <w:szCs w:val="26"/>
          <w:lang w:val="en-US"/>
        </w:rPr>
        <w:t>dormitories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 xml:space="preserve"> by attracting private investments on the basis of public-private partnership.</w:t>
      </w:r>
    </w:p>
    <w:p w14:paraId="1D40B6A4" w14:textId="63E1BD0F" w:rsidR="00F01B26" w:rsidRPr="00F01B26" w:rsidRDefault="00F01B26" w:rsidP="00DD423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1B26">
        <w:rPr>
          <w:rFonts w:ascii="Times New Roman" w:hAnsi="Times New Roman" w:cs="Times New Roman"/>
          <w:sz w:val="26"/>
          <w:szCs w:val="26"/>
          <w:lang w:val="en-US"/>
        </w:rPr>
        <w:t xml:space="preserve">The initiative proposal, including the project concept, was presented to the </w:t>
      </w:r>
      <w:r w:rsidR="00C929CA" w:rsidRPr="00C929CA">
        <w:rPr>
          <w:rFonts w:ascii="Times New Roman" w:hAnsi="Times New Roman" w:cs="Times New Roman"/>
          <w:sz w:val="26"/>
          <w:szCs w:val="26"/>
          <w:lang w:val="en-US"/>
        </w:rPr>
        <w:t xml:space="preserve">Andijan Machine Building Institute 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>by the private enterprise "</w:t>
      </w:r>
      <w:r w:rsidR="00DD4233" w:rsidRPr="00DD4233">
        <w:rPr>
          <w:rFonts w:ascii="Times New Roman" w:hAnsi="Times New Roman" w:cs="Times New Roman"/>
          <w:sz w:val="26"/>
          <w:szCs w:val="26"/>
          <w:lang w:val="en-US"/>
        </w:rPr>
        <w:t>Ixtisoslashgan montaj qurilish ta'mirlash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 xml:space="preserve">". In this project, it is planned to build and organize the activities of a student accommodation building for </w:t>
      </w:r>
      <w:r w:rsidR="00C929CA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 xml:space="preserve">00 places on the territory of the </w:t>
      </w:r>
      <w:r w:rsidR="00C929CA" w:rsidRPr="00C929CA">
        <w:rPr>
          <w:rFonts w:ascii="Times New Roman" w:hAnsi="Times New Roman" w:cs="Times New Roman"/>
          <w:sz w:val="26"/>
          <w:szCs w:val="26"/>
          <w:lang w:val="en-US"/>
        </w:rPr>
        <w:t>Andijan Machine Building Institute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 </w:t>
      </w:r>
      <w:r w:rsidRPr="00F01B26">
        <w:rPr>
          <w:rFonts w:ascii="Times New Roman" w:hAnsi="Times New Roman" w:cs="Times New Roman"/>
          <w:sz w:val="26"/>
          <w:szCs w:val="26"/>
          <w:lang w:val="en-US"/>
        </w:rPr>
        <w:t>0.5 hectares).</w:t>
      </w:r>
    </w:p>
    <w:p w14:paraId="6E5744CF" w14:textId="0A66B70D" w:rsidR="00F01B26" w:rsidRDefault="00F01B26" w:rsidP="00F01B2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1B26">
        <w:rPr>
          <w:rFonts w:ascii="Times New Roman" w:hAnsi="Times New Roman" w:cs="Times New Roman"/>
          <w:sz w:val="26"/>
          <w:szCs w:val="26"/>
          <w:lang w:val="en-US"/>
        </w:rPr>
        <w:t>The selection of a private partner for the project is based on the Law of the Republic of Uzbekistan "On Public-Private Partnership" and the Decree of the Cabinet of Ministers of the Republic of Uzbekistan No. 259 dated April 26, 2020 "Improving the procedure for the implementation of public-private partnership projects".</w:t>
      </w:r>
    </w:p>
    <w:p w14:paraId="5CE8F812" w14:textId="77777777" w:rsidR="00B02C6B" w:rsidRPr="00B02C6B" w:rsidRDefault="00B02C6B" w:rsidP="00B02C6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C6B">
        <w:rPr>
          <w:rFonts w:ascii="Times New Roman" w:hAnsi="Times New Roman" w:cs="Times New Roman"/>
          <w:sz w:val="26"/>
          <w:szCs w:val="26"/>
          <w:lang w:val="en-US"/>
        </w:rPr>
        <w:t>Project information:</w:t>
      </w:r>
    </w:p>
    <w:p w14:paraId="7081B649" w14:textId="77777777" w:rsidR="00B02C6B" w:rsidRPr="00B02C6B" w:rsidRDefault="00B02C6B" w:rsidP="00B02C6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B02C6B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Project concept</w:t>
      </w:r>
    </w:p>
    <w:p w14:paraId="4F510D93" w14:textId="5F1615FA" w:rsidR="00F01B26" w:rsidRPr="00B02C6B" w:rsidRDefault="00B02C6B" w:rsidP="00B02C6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B02C6B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Information about the project</w:t>
      </w:r>
    </w:p>
    <w:p w14:paraId="04FD6117" w14:textId="52339785" w:rsidR="00B02C6B" w:rsidRPr="00B02C6B" w:rsidRDefault="00B02C6B" w:rsidP="00B02C6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Investors interested in the implementation of this project must send the </w:t>
      </w:r>
      <w:r w:rsidRPr="00B02C6B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Expression of Interest Form</w:t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 to the following addresses by </w:t>
      </w:r>
      <w:r w:rsidR="00512011">
        <w:rPr>
          <w:rFonts w:ascii="Times New Roman" w:hAnsi="Times New Roman" w:cs="Times New Roman"/>
          <w:sz w:val="26"/>
          <w:szCs w:val="26"/>
          <w:lang w:val="en-US"/>
        </w:rPr>
        <w:t>September</w:t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1B42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>, 2023:</w:t>
      </w:r>
    </w:p>
    <w:p w14:paraId="078250A1" w14:textId="1C83659C" w:rsidR="00B02C6B" w:rsidRPr="00B02C6B" w:rsidRDefault="00B02C6B" w:rsidP="00C10ED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C10EDC" w:rsidRPr="00C10EDC">
        <w:rPr>
          <w:rFonts w:ascii="Times New Roman" w:hAnsi="Times New Roman" w:cs="Times New Roman"/>
          <w:sz w:val="26"/>
          <w:szCs w:val="26"/>
          <w:lang w:val="en-US"/>
        </w:rPr>
        <w:t>Andijan Machine Building Institute</w:t>
      </w:r>
      <w:r w:rsidR="00C10EDC">
        <w:rPr>
          <w:rFonts w:ascii="Times New Roman" w:hAnsi="Times New Roman" w:cs="Times New Roman"/>
          <w:sz w:val="26"/>
          <w:szCs w:val="26"/>
          <w:lang w:val="en-US"/>
        </w:rPr>
        <w:t>’s address:</w:t>
      </w:r>
      <w:r w:rsidR="00C10EDC" w:rsidRPr="00C10EDC">
        <w:rPr>
          <w:rFonts w:ascii="Times New Roman" w:hAnsi="Times New Roman" w:cs="Times New Roman"/>
          <w:sz w:val="26"/>
          <w:szCs w:val="26"/>
          <w:lang w:val="en-US"/>
        </w:rPr>
        <w:t>170119, Andijan city</w:t>
      </w:r>
      <w:r w:rsidR="00C10E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0EDC" w:rsidRPr="00C10EDC">
        <w:rPr>
          <w:rFonts w:ascii="Times New Roman" w:hAnsi="Times New Roman" w:cs="Times New Roman"/>
          <w:sz w:val="26"/>
          <w:szCs w:val="26"/>
          <w:lang w:val="en-US"/>
        </w:rPr>
        <w:t>56 Baburshokh Street</w:t>
      </w:r>
      <w:r w:rsidR="00C10ED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101E9">
        <w:rPr>
          <w:rFonts w:ascii="Times New Roman" w:hAnsi="Times New Roman" w:cs="Times New Roman"/>
          <w:sz w:val="26"/>
          <w:szCs w:val="26"/>
          <w:lang w:val="en-US"/>
        </w:rPr>
        <w:br/>
      </w:r>
      <w:r w:rsidR="00C10EDC" w:rsidRPr="00C10EDC">
        <w:rPr>
          <w:rFonts w:ascii="Times New Roman" w:hAnsi="Times New Roman" w:cs="Times New Roman"/>
          <w:sz w:val="26"/>
          <w:szCs w:val="26"/>
          <w:lang w:val="en-US"/>
        </w:rPr>
        <w:t xml:space="preserve">E-mail: devonxona@edu.uz, </w:t>
      </w:r>
      <w:r w:rsidR="00C10EDC">
        <w:rPr>
          <w:rFonts w:ascii="Times New Roman" w:hAnsi="Times New Roman" w:cs="Times New Roman"/>
          <w:sz w:val="26"/>
          <w:szCs w:val="26"/>
          <w:lang w:val="en-US"/>
        </w:rPr>
        <w:t>Phone</w:t>
      </w:r>
      <w:r w:rsidR="00C10EDC" w:rsidRPr="00C10EDC">
        <w:rPr>
          <w:rFonts w:ascii="Times New Roman" w:hAnsi="Times New Roman" w:cs="Times New Roman"/>
          <w:sz w:val="26"/>
          <w:szCs w:val="26"/>
          <w:lang w:val="en-US"/>
        </w:rPr>
        <w:t>: 71 203-32-23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90E707D" w14:textId="5B3F499A" w:rsidR="00B02C6B" w:rsidRPr="00B02C6B" w:rsidRDefault="00B02C6B" w:rsidP="00B02C6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2. Ministry of Higher Education,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cience and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nnovation: Tashkent, 7 University Street. 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>E-mail: devonxona@edu.uz, Phone: 71 203-32-23;</w:t>
      </w:r>
    </w:p>
    <w:p w14:paraId="1A5A5DEF" w14:textId="5F41ECC8" w:rsidR="00B02C6B" w:rsidRPr="00B02C6B" w:rsidRDefault="00B02C6B" w:rsidP="00B02C6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3. Ministry of Economy and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>inance: 100017 Tashkent, Istiklal st</w:t>
      </w:r>
      <w:r>
        <w:rPr>
          <w:rFonts w:ascii="Times New Roman" w:hAnsi="Times New Roman" w:cs="Times New Roman"/>
          <w:sz w:val="26"/>
          <w:szCs w:val="26"/>
          <w:lang w:val="en-US"/>
        </w:rPr>
        <w:t>reet</w:t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 29,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  <w:r w:rsidRPr="00B02C6B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6" w:history="1">
        <w:r w:rsidR="009679E2" w:rsidRPr="006D553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dxs</w:t>
        </w:r>
        <w:r w:rsidR="009679E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h@imv</w:t>
        </w:r>
        <w:r w:rsidR="009679E2" w:rsidRPr="006D553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.uz</w:t>
        </w:r>
      </w:hyperlink>
      <w:r w:rsidRPr="00B02C6B">
        <w:rPr>
          <w:rFonts w:ascii="Times New Roman" w:hAnsi="Times New Roman" w:cs="Times New Roman"/>
          <w:sz w:val="26"/>
          <w:szCs w:val="26"/>
          <w:lang w:val="en-US"/>
        </w:rPr>
        <w:t>, Phone: 71 239-15-69</w:t>
      </w:r>
    </w:p>
    <w:p w14:paraId="17D25984" w14:textId="77777777" w:rsidR="00B02C6B" w:rsidRPr="00B02C6B" w:rsidRDefault="00B02C6B" w:rsidP="00B02C6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C6B">
        <w:rPr>
          <w:rFonts w:ascii="Times New Roman" w:hAnsi="Times New Roman" w:cs="Times New Roman"/>
          <w:sz w:val="26"/>
          <w:szCs w:val="26"/>
          <w:lang w:val="en-US"/>
        </w:rPr>
        <w:t>In accordance with Article 17 of the PPP Law, in case of receiving a request for tender (proposal) of interest, the public partner conducts a tender to determine a private partner with the participation of a private project initiator and interested third parties.</w:t>
      </w:r>
    </w:p>
    <w:p w14:paraId="784BCDFA" w14:textId="77777777" w:rsidR="00C92669" w:rsidRPr="00B02C6B" w:rsidRDefault="00C92669">
      <w:pPr>
        <w:rPr>
          <w:rFonts w:ascii="Times New Roman" w:hAnsi="Times New Roman" w:cs="Times New Roman"/>
          <w:b/>
          <w:lang w:val="en-US"/>
        </w:rPr>
      </w:pPr>
      <w:r w:rsidRPr="00B02C6B">
        <w:rPr>
          <w:rFonts w:ascii="Times New Roman" w:hAnsi="Times New Roman" w:cs="Times New Roman"/>
          <w:b/>
          <w:lang w:val="en-US"/>
        </w:rPr>
        <w:br w:type="page"/>
      </w:r>
    </w:p>
    <w:p w14:paraId="59F25969" w14:textId="167742D6" w:rsidR="00394595" w:rsidRPr="0066571C" w:rsidRDefault="0066571C" w:rsidP="00C92669">
      <w:pPr>
        <w:ind w:firstLine="567"/>
        <w:jc w:val="center"/>
        <w:rPr>
          <w:rFonts w:ascii="Times New Roman" w:hAnsi="Times New Roman" w:cs="Times New Roman"/>
          <w:b/>
        </w:rPr>
      </w:pPr>
      <w:r w:rsidRPr="00320BC0">
        <w:rPr>
          <w:rFonts w:ascii="Times New Roman" w:hAnsi="Times New Roman" w:cs="Times New Roman"/>
          <w:b/>
        </w:rPr>
        <w:lastRenderedPageBreak/>
        <w:t>ПРЕДПРИНИМАТЕЛЕЙ И ИНВЕСТОРОВ!</w:t>
      </w:r>
    </w:p>
    <w:p w14:paraId="14E792F1" w14:textId="674EB9EC" w:rsidR="007101E9" w:rsidRPr="007101E9" w:rsidRDefault="007101E9" w:rsidP="00DD42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9">
        <w:rPr>
          <w:rFonts w:ascii="Times New Roman" w:hAnsi="Times New Roman" w:cs="Times New Roman"/>
          <w:sz w:val="26"/>
          <w:szCs w:val="26"/>
        </w:rPr>
        <w:t>Принято постановление Кабинета Министров от 9 сентября 2021 года № 563 «О мерах по повышению уровня размещения обучающихся в высших учебных заведениях Республики». Данное постановление предусматривает строительство студенческих общежитий за счет привлечения частных инвестиций на основе государственно-частного партнерства.</w:t>
      </w:r>
    </w:p>
    <w:p w14:paraId="4698B295" w14:textId="4C7A1BF8" w:rsidR="007101E9" w:rsidRPr="007101E9" w:rsidRDefault="007101E9" w:rsidP="00DD42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1E9">
        <w:rPr>
          <w:rFonts w:ascii="Times New Roman" w:hAnsi="Times New Roman" w:cs="Times New Roman"/>
          <w:sz w:val="26"/>
          <w:szCs w:val="26"/>
        </w:rPr>
        <w:t>Инициативное предложение, включая концепцию проекта, было представлено</w:t>
      </w:r>
      <w:r w:rsidR="00AB461D" w:rsidRPr="00AB461D">
        <w:rPr>
          <w:rFonts w:ascii="Times New Roman" w:hAnsi="Times New Roman" w:cs="Times New Roman"/>
          <w:sz w:val="26"/>
          <w:szCs w:val="26"/>
        </w:rPr>
        <w:t xml:space="preserve"> </w:t>
      </w:r>
      <w:r w:rsidR="00AB461D" w:rsidRPr="00AB461D">
        <w:rPr>
          <w:rFonts w:ascii="Times New Roman" w:hAnsi="Times New Roman" w:cs="Times New Roman"/>
          <w:sz w:val="26"/>
          <w:szCs w:val="26"/>
          <w:lang w:val="uz-Cyrl-UZ"/>
        </w:rPr>
        <w:t>Андижанскому институту машиностроения</w:t>
      </w:r>
      <w:r w:rsidR="00AB461D" w:rsidRPr="00AB461D">
        <w:rPr>
          <w:rFonts w:ascii="Times New Roman" w:hAnsi="Times New Roman" w:cs="Times New Roman"/>
          <w:sz w:val="26"/>
          <w:szCs w:val="26"/>
        </w:rPr>
        <w:t xml:space="preserve"> </w:t>
      </w:r>
      <w:r w:rsidRPr="007101E9">
        <w:rPr>
          <w:rFonts w:ascii="Times New Roman" w:hAnsi="Times New Roman" w:cs="Times New Roman"/>
          <w:sz w:val="26"/>
          <w:szCs w:val="26"/>
        </w:rPr>
        <w:t>частным предприятием «</w:t>
      </w:r>
      <w:r w:rsidR="00DD4233" w:rsidRPr="00DD4233">
        <w:rPr>
          <w:rFonts w:ascii="Times New Roman" w:hAnsi="Times New Roman" w:cs="Times New Roman"/>
          <w:sz w:val="26"/>
          <w:szCs w:val="26"/>
          <w:lang w:val="en-US"/>
        </w:rPr>
        <w:t>Ixtisoslashgan</w:t>
      </w:r>
      <w:r w:rsidR="00DD4233">
        <w:rPr>
          <w:rFonts w:ascii="Times New Roman" w:hAnsi="Times New Roman" w:cs="Times New Roman"/>
          <w:sz w:val="26"/>
          <w:szCs w:val="26"/>
        </w:rPr>
        <w:t xml:space="preserve"> </w:t>
      </w:r>
      <w:r w:rsidR="00DD4233" w:rsidRPr="00DD4233">
        <w:rPr>
          <w:rFonts w:ascii="Times New Roman" w:hAnsi="Times New Roman" w:cs="Times New Roman"/>
          <w:sz w:val="26"/>
          <w:szCs w:val="26"/>
          <w:lang w:val="en-US"/>
        </w:rPr>
        <w:t>montaj</w:t>
      </w:r>
      <w:r w:rsidR="00DD4233" w:rsidRPr="00DD4233">
        <w:rPr>
          <w:rFonts w:ascii="Times New Roman" w:hAnsi="Times New Roman" w:cs="Times New Roman"/>
          <w:sz w:val="26"/>
          <w:szCs w:val="26"/>
        </w:rPr>
        <w:t xml:space="preserve"> </w:t>
      </w:r>
      <w:r w:rsidR="00DD4233" w:rsidRPr="00DD4233">
        <w:rPr>
          <w:rFonts w:ascii="Times New Roman" w:hAnsi="Times New Roman" w:cs="Times New Roman"/>
          <w:sz w:val="26"/>
          <w:szCs w:val="26"/>
          <w:lang w:val="en-US"/>
        </w:rPr>
        <w:t>qurilish</w:t>
      </w:r>
      <w:r w:rsidR="00DD4233" w:rsidRPr="00DD4233">
        <w:rPr>
          <w:rFonts w:ascii="Times New Roman" w:hAnsi="Times New Roman" w:cs="Times New Roman"/>
          <w:sz w:val="26"/>
          <w:szCs w:val="26"/>
        </w:rPr>
        <w:t xml:space="preserve"> </w:t>
      </w:r>
      <w:r w:rsidR="00DD4233" w:rsidRPr="00DD4233">
        <w:rPr>
          <w:rFonts w:ascii="Times New Roman" w:hAnsi="Times New Roman" w:cs="Times New Roman"/>
          <w:sz w:val="26"/>
          <w:szCs w:val="26"/>
          <w:lang w:val="en-US"/>
        </w:rPr>
        <w:t>ta</w:t>
      </w:r>
      <w:r w:rsidR="00DD4233" w:rsidRPr="00DD4233">
        <w:rPr>
          <w:rFonts w:ascii="Times New Roman" w:hAnsi="Times New Roman" w:cs="Times New Roman"/>
          <w:sz w:val="26"/>
          <w:szCs w:val="26"/>
        </w:rPr>
        <w:t>'</w:t>
      </w:r>
      <w:r w:rsidR="00DD4233" w:rsidRPr="00DD4233">
        <w:rPr>
          <w:rFonts w:ascii="Times New Roman" w:hAnsi="Times New Roman" w:cs="Times New Roman"/>
          <w:sz w:val="26"/>
          <w:szCs w:val="26"/>
          <w:lang w:val="en-US"/>
        </w:rPr>
        <w:t>mirlash</w:t>
      </w:r>
      <w:r w:rsidRPr="007101E9">
        <w:rPr>
          <w:rFonts w:ascii="Times New Roman" w:hAnsi="Times New Roman" w:cs="Times New Roman"/>
          <w:sz w:val="26"/>
          <w:szCs w:val="26"/>
        </w:rPr>
        <w:t xml:space="preserve">». В данном проекте планируется строительство и организация деятельности студенческого общежития на </w:t>
      </w:r>
      <w:r w:rsidR="00AB461D">
        <w:rPr>
          <w:rFonts w:ascii="Times New Roman" w:hAnsi="Times New Roman" w:cs="Times New Roman"/>
          <w:sz w:val="26"/>
          <w:szCs w:val="26"/>
          <w:lang w:val="uz-Cyrl-UZ"/>
        </w:rPr>
        <w:t>6</w:t>
      </w:r>
      <w:r w:rsidRPr="007101E9">
        <w:rPr>
          <w:rFonts w:ascii="Times New Roman" w:hAnsi="Times New Roman" w:cs="Times New Roman"/>
          <w:sz w:val="26"/>
          <w:szCs w:val="26"/>
        </w:rPr>
        <w:t xml:space="preserve">00 мест на территории </w:t>
      </w:r>
      <w:r w:rsidR="00AB461D" w:rsidRPr="00AB461D">
        <w:rPr>
          <w:rFonts w:ascii="Times New Roman" w:hAnsi="Times New Roman" w:cs="Times New Roman"/>
          <w:sz w:val="26"/>
          <w:szCs w:val="26"/>
        </w:rPr>
        <w:t>Андижанского машиностроительного института</w:t>
      </w:r>
      <w:r w:rsidRPr="007101E9">
        <w:rPr>
          <w:rFonts w:ascii="Times New Roman" w:hAnsi="Times New Roman" w:cs="Times New Roman"/>
          <w:sz w:val="26"/>
          <w:szCs w:val="26"/>
        </w:rPr>
        <w:t>.</w:t>
      </w:r>
    </w:p>
    <w:p w14:paraId="24586CD9" w14:textId="77777777" w:rsidR="007101E9" w:rsidRPr="007101E9" w:rsidRDefault="007101E9" w:rsidP="007101E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101E9">
        <w:rPr>
          <w:rFonts w:ascii="Times New Roman" w:hAnsi="Times New Roman" w:cs="Times New Roman"/>
          <w:sz w:val="26"/>
          <w:szCs w:val="26"/>
        </w:rPr>
        <w:t>Информация о проекте:</w:t>
      </w:r>
    </w:p>
    <w:p w14:paraId="6F547787" w14:textId="77777777" w:rsidR="007101E9" w:rsidRPr="007101E9" w:rsidRDefault="007101E9" w:rsidP="007101E9">
      <w:pPr>
        <w:ind w:firstLine="56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101E9">
        <w:rPr>
          <w:rFonts w:ascii="Times New Roman" w:hAnsi="Times New Roman" w:cs="Times New Roman"/>
          <w:b/>
          <w:bCs/>
          <w:sz w:val="26"/>
          <w:szCs w:val="26"/>
          <w:u w:val="single"/>
        </w:rPr>
        <w:t>Концепция проекта</w:t>
      </w:r>
    </w:p>
    <w:p w14:paraId="167A66D0" w14:textId="77777777" w:rsidR="007101E9" w:rsidRPr="007101E9" w:rsidRDefault="007101E9" w:rsidP="007101E9">
      <w:pPr>
        <w:ind w:firstLine="567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101E9">
        <w:rPr>
          <w:rFonts w:ascii="Times New Roman" w:hAnsi="Times New Roman" w:cs="Times New Roman"/>
          <w:b/>
          <w:bCs/>
          <w:sz w:val="26"/>
          <w:szCs w:val="26"/>
          <w:u w:val="single"/>
        </w:rPr>
        <w:t>Информация по проекту</w:t>
      </w:r>
    </w:p>
    <w:p w14:paraId="1CA291BC" w14:textId="1D602A70" w:rsidR="007101E9" w:rsidRDefault="007101E9" w:rsidP="007101E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101E9">
        <w:rPr>
          <w:rFonts w:ascii="Times New Roman" w:hAnsi="Times New Roman" w:cs="Times New Roman"/>
          <w:sz w:val="26"/>
          <w:szCs w:val="26"/>
        </w:rPr>
        <w:t xml:space="preserve">Инвесторы, заинтересованные в реализации данного проекта, должны до </w:t>
      </w:r>
      <w:r w:rsidR="00991B42" w:rsidRPr="00991B42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7101E9">
        <w:rPr>
          <w:rFonts w:ascii="Times New Roman" w:hAnsi="Times New Roman" w:cs="Times New Roman"/>
          <w:sz w:val="26"/>
          <w:szCs w:val="26"/>
        </w:rPr>
        <w:t xml:space="preserve"> </w:t>
      </w:r>
      <w:r w:rsidR="00512011">
        <w:rPr>
          <w:rFonts w:ascii="Times New Roman" w:hAnsi="Times New Roman" w:cs="Times New Roman"/>
          <w:sz w:val="26"/>
          <w:szCs w:val="26"/>
        </w:rPr>
        <w:t>сентября</w:t>
      </w:r>
      <w:r w:rsidRPr="007101E9">
        <w:rPr>
          <w:rFonts w:ascii="Times New Roman" w:hAnsi="Times New Roman" w:cs="Times New Roman"/>
          <w:sz w:val="26"/>
          <w:szCs w:val="26"/>
        </w:rPr>
        <w:t xml:space="preserve"> 2023 года направить </w:t>
      </w:r>
      <w:r w:rsidRPr="007101E9">
        <w:rPr>
          <w:rFonts w:ascii="Times New Roman" w:hAnsi="Times New Roman" w:cs="Times New Roman"/>
          <w:b/>
          <w:bCs/>
          <w:sz w:val="26"/>
          <w:szCs w:val="26"/>
          <w:u w:val="single"/>
        </w:rPr>
        <w:t>Форму выражения заинтересованности</w:t>
      </w:r>
      <w:r w:rsidRPr="007101E9">
        <w:rPr>
          <w:rFonts w:ascii="Times New Roman" w:hAnsi="Times New Roman" w:cs="Times New Roman"/>
          <w:sz w:val="26"/>
          <w:szCs w:val="26"/>
        </w:rPr>
        <w:t xml:space="preserve"> по следующим адресам:</w:t>
      </w:r>
    </w:p>
    <w:p w14:paraId="7DDFA50B" w14:textId="3E092959" w:rsidR="007101E9" w:rsidRPr="00AB461D" w:rsidRDefault="007101E9" w:rsidP="00AB461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101E9">
        <w:rPr>
          <w:rFonts w:ascii="Times New Roman" w:hAnsi="Times New Roman" w:cs="Times New Roman"/>
          <w:sz w:val="26"/>
          <w:szCs w:val="26"/>
        </w:rPr>
        <w:t xml:space="preserve">1. </w:t>
      </w:r>
      <w:r w:rsidR="00AB461D" w:rsidRPr="00AB461D">
        <w:rPr>
          <w:rFonts w:ascii="Times New Roman" w:hAnsi="Times New Roman" w:cs="Times New Roman"/>
          <w:sz w:val="26"/>
          <w:szCs w:val="26"/>
        </w:rPr>
        <w:t>Андижанский Машиностроительный Институт</w:t>
      </w:r>
      <w:r w:rsidRPr="007101E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/>
        </w:rPr>
        <w:t>Адрес</w:t>
      </w:r>
      <w:r w:rsidRPr="007101E9">
        <w:rPr>
          <w:rFonts w:ascii="Times New Roman" w:hAnsi="Times New Roman" w:cs="Times New Roman"/>
          <w:sz w:val="26"/>
          <w:szCs w:val="26"/>
        </w:rPr>
        <w:t xml:space="preserve">: </w:t>
      </w:r>
      <w:r w:rsidR="00AB461D" w:rsidRPr="00AB461D">
        <w:rPr>
          <w:rFonts w:ascii="Times New Roman" w:hAnsi="Times New Roman" w:cs="Times New Roman"/>
          <w:sz w:val="26"/>
          <w:szCs w:val="26"/>
        </w:rPr>
        <w:t>170119, г.Андижан</w:t>
      </w:r>
      <w:r w:rsidR="00AB461D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AB461D" w:rsidRPr="00AB461D">
        <w:rPr>
          <w:rFonts w:ascii="Times New Roman" w:hAnsi="Times New Roman" w:cs="Times New Roman"/>
          <w:sz w:val="26"/>
          <w:szCs w:val="26"/>
        </w:rPr>
        <w:t>Проспект Бабура 56</w:t>
      </w:r>
      <w:r w:rsidR="00AB461D">
        <w:rPr>
          <w:rFonts w:ascii="Times New Roman" w:hAnsi="Times New Roman" w:cs="Times New Roman"/>
          <w:sz w:val="26"/>
          <w:szCs w:val="26"/>
          <w:lang w:val="uz-Cyrl-UZ"/>
        </w:rPr>
        <w:t>.</w:t>
      </w:r>
      <w:r>
        <w:rPr>
          <w:rFonts w:ascii="Times New Roman" w:hAnsi="Times New Roman" w:cs="Times New Roman"/>
          <w:sz w:val="26"/>
          <w:szCs w:val="26"/>
        </w:rPr>
        <w:br/>
      </w:r>
      <w:r w:rsidRPr="007101E9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r w:rsidR="00AB461D" w:rsidRPr="00AB461D">
        <w:rPr>
          <w:rFonts w:ascii="Times New Roman" w:hAnsi="Times New Roman" w:cs="Times New Roman"/>
          <w:sz w:val="26"/>
          <w:szCs w:val="26"/>
        </w:rPr>
        <w:t>info@andmiedu.uz</w:t>
      </w:r>
      <w:r w:rsidRPr="007101E9">
        <w:rPr>
          <w:rFonts w:ascii="Times New Roman" w:hAnsi="Times New Roman" w:cs="Times New Roman"/>
          <w:sz w:val="26"/>
          <w:szCs w:val="26"/>
        </w:rPr>
        <w:t xml:space="preserve">, Телефон: </w:t>
      </w:r>
      <w:r w:rsidR="00AB461D" w:rsidRPr="00AB461D">
        <w:rPr>
          <w:rFonts w:ascii="Times New Roman" w:hAnsi="Times New Roman" w:cs="Times New Roman"/>
          <w:sz w:val="26"/>
          <w:szCs w:val="26"/>
        </w:rPr>
        <w:t>(+998)-223-43-67</w:t>
      </w:r>
      <w:r w:rsidR="00AB461D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286BB197" w14:textId="1C250024" w:rsidR="007101E9" w:rsidRPr="007101E9" w:rsidRDefault="007101E9" w:rsidP="007101E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101E9">
        <w:rPr>
          <w:rFonts w:ascii="Times New Roman" w:hAnsi="Times New Roman" w:cs="Times New Roman"/>
          <w:sz w:val="26"/>
          <w:szCs w:val="26"/>
        </w:rPr>
        <w:t>2. Министерство высшего образования, науки и инноваций: г. Ташкент, ул. Университетская, 7.</w:t>
      </w:r>
      <w:r>
        <w:rPr>
          <w:rFonts w:ascii="Times New Roman" w:hAnsi="Times New Roman" w:cs="Times New Roman"/>
          <w:sz w:val="26"/>
          <w:szCs w:val="26"/>
        </w:rPr>
        <w:br/>
      </w:r>
      <w:r w:rsidRPr="007101E9">
        <w:rPr>
          <w:rFonts w:ascii="Times New Roman" w:hAnsi="Times New Roman" w:cs="Times New Roman"/>
          <w:sz w:val="26"/>
          <w:szCs w:val="26"/>
        </w:rPr>
        <w:t xml:space="preserve">Электронная почта: devonxona@edu.uz, </w:t>
      </w:r>
      <w:r>
        <w:rPr>
          <w:rFonts w:ascii="Times New Roman" w:hAnsi="Times New Roman" w:cs="Times New Roman"/>
          <w:sz w:val="26"/>
          <w:szCs w:val="26"/>
          <w:lang w:val="uz-Cyrl-UZ"/>
        </w:rPr>
        <w:t>Т</w:t>
      </w:r>
      <w:r w:rsidRPr="007101E9">
        <w:rPr>
          <w:rFonts w:ascii="Times New Roman" w:hAnsi="Times New Roman" w:cs="Times New Roman"/>
          <w:sz w:val="26"/>
          <w:szCs w:val="26"/>
        </w:rPr>
        <w:t>елефон: 71 203-32-23;</w:t>
      </w:r>
    </w:p>
    <w:p w14:paraId="6D1BA5CF" w14:textId="6316FEEC" w:rsidR="007101E9" w:rsidRPr="007101E9" w:rsidRDefault="007101E9" w:rsidP="007101E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101E9">
        <w:rPr>
          <w:rFonts w:ascii="Times New Roman" w:hAnsi="Times New Roman" w:cs="Times New Roman"/>
          <w:sz w:val="26"/>
          <w:szCs w:val="26"/>
        </w:rPr>
        <w:t>3. Министерство экономики и финансов: 100017 Ташкент, улица Истикляль 29,</w:t>
      </w:r>
      <w:r>
        <w:rPr>
          <w:rFonts w:ascii="Times New Roman" w:hAnsi="Times New Roman" w:cs="Times New Roman"/>
          <w:sz w:val="26"/>
          <w:szCs w:val="26"/>
        </w:rPr>
        <w:br/>
      </w:r>
      <w:r w:rsidRPr="007101E9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7" w:history="1">
        <w:r w:rsidR="009679E2" w:rsidRPr="006D553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dxs</w:t>
        </w:r>
        <w:r w:rsidR="009679E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</w:t>
        </w:r>
        <w:r w:rsidR="009679E2" w:rsidRPr="00396818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9679E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imv</w:t>
        </w:r>
        <w:r w:rsidR="009679E2" w:rsidRPr="00396818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9679E2" w:rsidRPr="006D553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uz</w:t>
        </w:r>
      </w:hyperlink>
      <w:r w:rsidRPr="007101E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/>
        </w:rPr>
        <w:t>Т</w:t>
      </w:r>
      <w:r w:rsidRPr="007101E9">
        <w:rPr>
          <w:rFonts w:ascii="Times New Roman" w:hAnsi="Times New Roman" w:cs="Times New Roman"/>
          <w:sz w:val="26"/>
          <w:szCs w:val="26"/>
        </w:rPr>
        <w:t>елефон: 71 239-15-69</w:t>
      </w:r>
    </w:p>
    <w:p w14:paraId="2DB2FD28" w14:textId="06BCE675" w:rsidR="00C02C20" w:rsidRPr="00394595" w:rsidRDefault="007101E9" w:rsidP="007101E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101E9">
        <w:rPr>
          <w:rFonts w:ascii="Times New Roman" w:hAnsi="Times New Roman" w:cs="Times New Roman"/>
          <w:sz w:val="26"/>
          <w:szCs w:val="26"/>
        </w:rPr>
        <w:t>В соответствии со статьей 17 Закона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AB461D">
        <w:rPr>
          <w:rFonts w:ascii="Times New Roman" w:hAnsi="Times New Roman" w:cs="Times New Roman"/>
          <w:sz w:val="26"/>
          <w:szCs w:val="26"/>
          <w:lang w:val="uz-Cyrl-UZ"/>
        </w:rPr>
        <w:t>“</w:t>
      </w:r>
      <w:r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Pr="007101E9">
        <w:rPr>
          <w:rFonts w:ascii="Times New Roman" w:hAnsi="Times New Roman" w:cs="Times New Roman"/>
          <w:sz w:val="26"/>
          <w:szCs w:val="26"/>
        </w:rPr>
        <w:t xml:space="preserve"> ГЧП</w:t>
      </w:r>
      <w:r w:rsidR="00AB461D">
        <w:rPr>
          <w:rFonts w:ascii="Times New Roman" w:hAnsi="Times New Roman" w:cs="Times New Roman"/>
          <w:sz w:val="26"/>
          <w:szCs w:val="26"/>
          <w:lang w:val="uz-Cyrl-UZ"/>
        </w:rPr>
        <w:t>”</w:t>
      </w:r>
      <w:r w:rsidRPr="007101E9">
        <w:rPr>
          <w:rFonts w:ascii="Times New Roman" w:hAnsi="Times New Roman" w:cs="Times New Roman"/>
          <w:sz w:val="26"/>
          <w:szCs w:val="26"/>
        </w:rPr>
        <w:t xml:space="preserve"> в случае получения запроса в тендере (предложения) на заинтересованность, государственный партнер проводит тендер на определение частного партнера с участием частного инициатора проекта и заинтересованных третьих лиц.</w:t>
      </w:r>
    </w:p>
    <w:sectPr w:rsidR="00C02C20" w:rsidRPr="00394595" w:rsidSect="00C926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D42"/>
    <w:multiLevelType w:val="hybridMultilevel"/>
    <w:tmpl w:val="C16603F2"/>
    <w:lvl w:ilvl="0" w:tplc="90848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92015"/>
    <w:multiLevelType w:val="hybridMultilevel"/>
    <w:tmpl w:val="B65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C3CAF"/>
    <w:multiLevelType w:val="hybridMultilevel"/>
    <w:tmpl w:val="EB68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4510"/>
    <w:multiLevelType w:val="hybridMultilevel"/>
    <w:tmpl w:val="482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360E"/>
    <w:multiLevelType w:val="hybridMultilevel"/>
    <w:tmpl w:val="805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8D9"/>
    <w:multiLevelType w:val="hybridMultilevel"/>
    <w:tmpl w:val="A7FE2984"/>
    <w:lvl w:ilvl="0" w:tplc="F93A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C43106"/>
    <w:multiLevelType w:val="hybridMultilevel"/>
    <w:tmpl w:val="7AA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AB"/>
    <w:rsid w:val="00012C4D"/>
    <w:rsid w:val="000203A0"/>
    <w:rsid w:val="00086346"/>
    <w:rsid w:val="000A689D"/>
    <w:rsid w:val="000B05D9"/>
    <w:rsid w:val="000D6E62"/>
    <w:rsid w:val="00104297"/>
    <w:rsid w:val="00145ADA"/>
    <w:rsid w:val="001669F8"/>
    <w:rsid w:val="001A53CD"/>
    <w:rsid w:val="001E0B9C"/>
    <w:rsid w:val="001E235E"/>
    <w:rsid w:val="0020221B"/>
    <w:rsid w:val="00210C43"/>
    <w:rsid w:val="0022227A"/>
    <w:rsid w:val="0022467A"/>
    <w:rsid w:val="00237C1B"/>
    <w:rsid w:val="002548E5"/>
    <w:rsid w:val="0028522F"/>
    <w:rsid w:val="002E26E5"/>
    <w:rsid w:val="003275C8"/>
    <w:rsid w:val="0034743C"/>
    <w:rsid w:val="0038339C"/>
    <w:rsid w:val="0038651F"/>
    <w:rsid w:val="00394595"/>
    <w:rsid w:val="00396818"/>
    <w:rsid w:val="003A6BB2"/>
    <w:rsid w:val="003F2DF2"/>
    <w:rsid w:val="0041507C"/>
    <w:rsid w:val="0046323C"/>
    <w:rsid w:val="004B1672"/>
    <w:rsid w:val="004C4E67"/>
    <w:rsid w:val="00512011"/>
    <w:rsid w:val="0066571C"/>
    <w:rsid w:val="006C4549"/>
    <w:rsid w:val="007101E9"/>
    <w:rsid w:val="007348FA"/>
    <w:rsid w:val="0075456F"/>
    <w:rsid w:val="00761DAD"/>
    <w:rsid w:val="007C13D6"/>
    <w:rsid w:val="0082552A"/>
    <w:rsid w:val="008522A1"/>
    <w:rsid w:val="008525E7"/>
    <w:rsid w:val="00865F52"/>
    <w:rsid w:val="0088594E"/>
    <w:rsid w:val="00920151"/>
    <w:rsid w:val="00965BAB"/>
    <w:rsid w:val="009679E2"/>
    <w:rsid w:val="00991B42"/>
    <w:rsid w:val="009A54D1"/>
    <w:rsid w:val="009F2BD4"/>
    <w:rsid w:val="00A043B9"/>
    <w:rsid w:val="00A3447B"/>
    <w:rsid w:val="00AB461D"/>
    <w:rsid w:val="00AC29F4"/>
    <w:rsid w:val="00B02C6B"/>
    <w:rsid w:val="00BB1352"/>
    <w:rsid w:val="00C025E5"/>
    <w:rsid w:val="00C02C20"/>
    <w:rsid w:val="00C10EDC"/>
    <w:rsid w:val="00C218BA"/>
    <w:rsid w:val="00C460A9"/>
    <w:rsid w:val="00C7219D"/>
    <w:rsid w:val="00C8294D"/>
    <w:rsid w:val="00C92669"/>
    <w:rsid w:val="00C929CA"/>
    <w:rsid w:val="00D415DD"/>
    <w:rsid w:val="00D84340"/>
    <w:rsid w:val="00D94CCA"/>
    <w:rsid w:val="00DA0B0E"/>
    <w:rsid w:val="00DD4233"/>
    <w:rsid w:val="00E37D18"/>
    <w:rsid w:val="00EB48A8"/>
    <w:rsid w:val="00F01B26"/>
    <w:rsid w:val="00F34CC8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E75F"/>
  <w15:chartTrackingRefBased/>
  <w15:docId w15:val="{734085C7-5D03-4741-BB65-E25F533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32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60A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4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xsh@mf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@mf.uz" TargetMode="External"/><Relationship Id="rId5" Type="http://schemas.openxmlformats.org/officeDocument/2006/relationships/hyperlink" Target="mailto:dxsh@imv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Shoxrux Berdaliev</dc:creator>
  <cp:keywords/>
  <dc:description/>
  <cp:lastModifiedBy>Tsoy Liliya</cp:lastModifiedBy>
  <cp:revision>25</cp:revision>
  <cp:lastPrinted>2023-07-11T07:22:00Z</cp:lastPrinted>
  <dcterms:created xsi:type="dcterms:W3CDTF">2023-03-23T12:06:00Z</dcterms:created>
  <dcterms:modified xsi:type="dcterms:W3CDTF">2023-07-24T14:42:00Z</dcterms:modified>
</cp:coreProperties>
</file>